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EBEDF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Политика конфиденциальности</w:t>
      </w:r>
    </w:p>
    <w:p w14:paraId="10F252CD" w14:textId="26A60840" w:rsidR="002551AB" w:rsidRDefault="002551AB" w:rsidP="00521E7F">
      <w:pPr>
        <w:jc w:val="both"/>
        <w:rPr>
          <w:rFonts w:ascii="Times New Roman" w:hAnsi="Times New Roman" w:cs="Times New Roman"/>
          <w:i/>
          <w:iCs/>
          <w:lang w:eastAsia="ru-RU"/>
        </w:rPr>
      </w:pPr>
      <w:r w:rsidRPr="002551AB">
        <w:rPr>
          <w:rFonts w:ascii="Times New Roman" w:hAnsi="Times New Roman" w:cs="Times New Roman"/>
          <w:i/>
          <w:iCs/>
          <w:lang w:eastAsia="ru-RU"/>
        </w:rPr>
        <w:t>(</w:t>
      </w:r>
      <w:r>
        <w:rPr>
          <w:rFonts w:ascii="Times New Roman" w:hAnsi="Times New Roman" w:cs="Times New Roman"/>
          <w:i/>
          <w:iCs/>
          <w:lang w:eastAsia="ru-RU"/>
        </w:rPr>
        <w:t xml:space="preserve">16 </w:t>
      </w:r>
      <w:r w:rsidRPr="002551AB">
        <w:rPr>
          <w:rFonts w:ascii="Times New Roman" w:hAnsi="Times New Roman" w:cs="Times New Roman"/>
          <w:i/>
          <w:iCs/>
          <w:lang w:eastAsia="ru-RU"/>
        </w:rPr>
        <w:t>март</w:t>
      </w:r>
      <w:r>
        <w:rPr>
          <w:rFonts w:ascii="Times New Roman" w:hAnsi="Times New Roman" w:cs="Times New Roman"/>
          <w:i/>
          <w:iCs/>
          <w:lang w:eastAsia="ru-RU"/>
        </w:rPr>
        <w:t>а</w:t>
      </w:r>
      <w:r w:rsidRPr="002551AB">
        <w:rPr>
          <w:rFonts w:ascii="Times New Roman" w:hAnsi="Times New Roman" w:cs="Times New Roman"/>
          <w:i/>
          <w:iCs/>
          <w:lang w:eastAsia="ru-RU"/>
        </w:rPr>
        <w:t xml:space="preserve"> 2026 года) </w:t>
      </w:r>
    </w:p>
    <w:p w14:paraId="2AF9BC43" w14:textId="77777777" w:rsidR="002551AB" w:rsidRPr="002551AB" w:rsidRDefault="002551AB" w:rsidP="00521E7F">
      <w:pPr>
        <w:jc w:val="both"/>
        <w:rPr>
          <w:rFonts w:ascii="Times New Roman" w:hAnsi="Times New Roman" w:cs="Times New Roman"/>
          <w:i/>
          <w:iCs/>
          <w:lang w:eastAsia="ru-RU"/>
        </w:rPr>
      </w:pPr>
    </w:p>
    <w:p w14:paraId="60ED51BE" w14:textId="65C35074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1. Общие положения</w:t>
      </w:r>
    </w:p>
    <w:p w14:paraId="0B65D30C" w14:textId="03D0467F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1.1. Политика конфиденциальности Программного обеспечения</w:t>
      </w:r>
      <w:r w:rsidR="009B407B" w:rsidRPr="00521E7F">
        <w:rPr>
          <w:rFonts w:ascii="Times New Roman" w:hAnsi="Times New Roman" w:cs="Times New Roman"/>
          <w:lang w:eastAsia="ru-RU"/>
        </w:rPr>
        <w:t xml:space="preserve"> https://online.sfera-academy.ru</w:t>
      </w:r>
      <w:r w:rsidRPr="00521E7F">
        <w:rPr>
          <w:rFonts w:ascii="Times New Roman" w:hAnsi="Times New Roman" w:cs="Times New Roman"/>
          <w:lang w:eastAsia="ru-RU"/>
        </w:rPr>
        <w:t xml:space="preserve"> (далее — Политика) является официальным документом </w:t>
      </w:r>
      <w:r w:rsidR="009B407B" w:rsidRPr="00521E7F">
        <w:rPr>
          <w:rFonts w:ascii="Times New Roman" w:hAnsi="Times New Roman" w:cs="Times New Roman"/>
          <w:lang w:eastAsia="ru-RU"/>
        </w:rPr>
        <w:t xml:space="preserve">Общество с ограниченной ответственностью «Сфера», (ООО «Сфера»), ОГРН 1255200025970 </w:t>
      </w:r>
      <w:r w:rsidRPr="00521E7F">
        <w:rPr>
          <w:rFonts w:ascii="Times New Roman" w:hAnsi="Times New Roman" w:cs="Times New Roman"/>
          <w:lang w:eastAsia="ru-RU"/>
        </w:rPr>
        <w:t>далее — Компания) и определяет порядок обработки и защиты информации о физических лицах, пользующихся услугами Программного обеспечения «Информационно-коммуникационн</w:t>
      </w:r>
      <w:r w:rsidR="009B407B" w:rsidRPr="00521E7F">
        <w:rPr>
          <w:rFonts w:ascii="Times New Roman" w:hAnsi="Times New Roman" w:cs="Times New Roman"/>
          <w:lang w:eastAsia="ru-RU"/>
        </w:rPr>
        <w:t>ой</w:t>
      </w:r>
      <w:r w:rsidRPr="00521E7F">
        <w:rPr>
          <w:rFonts w:ascii="Times New Roman" w:hAnsi="Times New Roman" w:cs="Times New Roman"/>
          <w:lang w:eastAsia="ru-RU"/>
        </w:rPr>
        <w:t xml:space="preserve"> образовательн</w:t>
      </w:r>
      <w:r w:rsidR="009B407B" w:rsidRPr="00521E7F">
        <w:rPr>
          <w:rFonts w:ascii="Times New Roman" w:hAnsi="Times New Roman" w:cs="Times New Roman"/>
          <w:lang w:eastAsia="ru-RU"/>
        </w:rPr>
        <w:t>ой</w:t>
      </w:r>
      <w:r w:rsidRPr="00521E7F">
        <w:rPr>
          <w:rFonts w:ascii="Times New Roman" w:hAnsi="Times New Roman" w:cs="Times New Roman"/>
          <w:lang w:eastAsia="ru-RU"/>
        </w:rPr>
        <w:t xml:space="preserve"> платформ</w:t>
      </w:r>
      <w:r w:rsidR="009B407B" w:rsidRPr="00521E7F">
        <w:rPr>
          <w:rFonts w:ascii="Times New Roman" w:hAnsi="Times New Roman" w:cs="Times New Roman"/>
          <w:lang w:eastAsia="ru-RU"/>
        </w:rPr>
        <w:t>ы</w:t>
      </w:r>
      <w:r w:rsidRPr="00521E7F">
        <w:rPr>
          <w:rFonts w:ascii="Times New Roman" w:hAnsi="Times New Roman" w:cs="Times New Roman"/>
          <w:lang w:eastAsia="ru-RU"/>
        </w:rPr>
        <w:t xml:space="preserve"> </w:t>
      </w:r>
      <w:r w:rsidR="009B407B" w:rsidRPr="00521E7F">
        <w:rPr>
          <w:rFonts w:ascii="Times New Roman" w:hAnsi="Times New Roman" w:cs="Times New Roman"/>
          <w:lang w:eastAsia="ru-RU"/>
        </w:rPr>
        <w:t xml:space="preserve">«Сфера» </w:t>
      </w:r>
      <w:r w:rsidRPr="00521E7F">
        <w:rPr>
          <w:rFonts w:ascii="Times New Roman" w:hAnsi="Times New Roman" w:cs="Times New Roman"/>
          <w:lang w:eastAsia="ru-RU"/>
        </w:rPr>
        <w:t>(далее – Система, Пользователи), с использованием которой осуществляется обработка персональных данных Пользователей.</w:t>
      </w:r>
      <w:r w:rsidRPr="00521E7F">
        <w:rPr>
          <w:rFonts w:ascii="Times New Roman" w:hAnsi="Times New Roman" w:cs="Times New Roman"/>
          <w:lang w:eastAsia="ru-RU"/>
        </w:rPr>
        <w:br/>
      </w:r>
      <w:r w:rsidRPr="00521E7F">
        <w:rPr>
          <w:rFonts w:ascii="Times New Roman" w:hAnsi="Times New Roman" w:cs="Times New Roman"/>
          <w:lang w:eastAsia="ru-RU"/>
        </w:rPr>
        <w:br/>
        <w:t>1.2. Целью Политики является обеспечение надлежащей защиты информации о Пользователях, в том числе их персональных данных, от несанкционированного доступа и разглашения.</w:t>
      </w:r>
      <w:r w:rsidRPr="00521E7F">
        <w:rPr>
          <w:rFonts w:ascii="Times New Roman" w:hAnsi="Times New Roman" w:cs="Times New Roman"/>
          <w:lang w:eastAsia="ru-RU"/>
        </w:rPr>
        <w:br/>
      </w:r>
      <w:r w:rsidRPr="00521E7F">
        <w:rPr>
          <w:rFonts w:ascii="Times New Roman" w:hAnsi="Times New Roman" w:cs="Times New Roman"/>
          <w:lang w:eastAsia="ru-RU"/>
        </w:rPr>
        <w:br/>
        <w:t>1.3. Отношения, связанные с обработкой и защитой информации о Пользователях, регулируются Политикой, иными официальными документами Компании и действующим законодательством Российской Федерации.</w:t>
      </w:r>
      <w:r w:rsidRPr="00521E7F">
        <w:rPr>
          <w:rFonts w:ascii="Times New Roman" w:hAnsi="Times New Roman" w:cs="Times New Roman"/>
          <w:lang w:eastAsia="ru-RU"/>
        </w:rPr>
        <w:br/>
      </w:r>
      <w:r w:rsidRPr="00521E7F">
        <w:rPr>
          <w:rFonts w:ascii="Times New Roman" w:hAnsi="Times New Roman" w:cs="Times New Roman"/>
          <w:lang w:eastAsia="ru-RU"/>
        </w:rPr>
        <w:br/>
        <w:t>1.4. Действующая редакция Политики, являющейся публичным документом, доступна любому пользователю сети Интернет при переходе по ссылке</w:t>
      </w:r>
      <w:r w:rsidR="009B407B" w:rsidRPr="00521E7F">
        <w:rPr>
          <w:rFonts w:ascii="Times New Roman" w:hAnsi="Times New Roman" w:cs="Times New Roman"/>
          <w:lang w:eastAsia="ru-RU"/>
        </w:rPr>
        <w:t xml:space="preserve">: место расположения настоящего документа </w:t>
      </w:r>
      <w:r w:rsidR="009B407B" w:rsidRPr="00521E7F">
        <w:rPr>
          <w:rFonts w:ascii="Times New Roman" w:hAnsi="Times New Roman" w:cs="Times New Roman"/>
          <w:color w:val="EE0000"/>
          <w:highlight w:val="yellow"/>
          <w:lang w:eastAsia="ru-RU"/>
        </w:rPr>
        <w:t>(</w:t>
      </w:r>
      <w:proofErr w:type="spellStart"/>
      <w:r w:rsidR="009B407B" w:rsidRPr="00521E7F">
        <w:rPr>
          <w:rFonts w:ascii="Times New Roman" w:hAnsi="Times New Roman" w:cs="Times New Roman"/>
          <w:color w:val="EE0000"/>
          <w:highlight w:val="yellow"/>
          <w:lang w:eastAsia="ru-RU"/>
        </w:rPr>
        <w:t>яндекс</w:t>
      </w:r>
      <w:proofErr w:type="spellEnd"/>
      <w:r w:rsidR="009B407B" w:rsidRPr="00521E7F">
        <w:rPr>
          <w:rFonts w:ascii="Times New Roman" w:hAnsi="Times New Roman" w:cs="Times New Roman"/>
          <w:color w:val="EE0000"/>
          <w:highlight w:val="yellow"/>
          <w:lang w:eastAsia="ru-RU"/>
        </w:rPr>
        <w:t xml:space="preserve"> или непосредственно в подвале платформы)</w:t>
      </w:r>
      <w:r w:rsidR="009B407B" w:rsidRPr="00521E7F">
        <w:rPr>
          <w:rFonts w:ascii="Times New Roman" w:hAnsi="Times New Roman" w:cs="Times New Roman"/>
          <w:color w:val="EE0000"/>
          <w:lang w:eastAsia="ru-RU"/>
        </w:rPr>
        <w:t xml:space="preserve"> </w:t>
      </w:r>
      <w:r w:rsidRPr="00521E7F">
        <w:rPr>
          <w:rFonts w:ascii="Times New Roman" w:hAnsi="Times New Roman" w:cs="Times New Roman"/>
          <w:lang w:eastAsia="ru-RU"/>
        </w:rPr>
        <w:br/>
      </w:r>
      <w:r w:rsidRPr="00521E7F">
        <w:rPr>
          <w:rFonts w:ascii="Times New Roman" w:hAnsi="Times New Roman" w:cs="Times New Roman"/>
          <w:lang w:eastAsia="ru-RU"/>
        </w:rPr>
        <w:br/>
        <w:t>1.5. Политика распространяется на отношения в области обработки персональных данных, предоставленных Компании Пользователями, в случаях, если указанные выше Пользователи являются физическими лицами, когда Компания действует в качестве оператора персональных данных в том смысле, в каком данный термин определен в законодательстве Российской Федерации, самостоятельно либо привлекает для цели обработки персональных данных организации во исполнение Пользовательского соглашения Системы на основании поручений и заключаемых с этими организациями соглашений об обработке персональных данных как до, так и после даты утверждения и публикации в свободном доступе настоящей Политики.</w:t>
      </w:r>
      <w:r w:rsidRPr="00521E7F">
        <w:rPr>
          <w:rFonts w:ascii="Times New Roman" w:hAnsi="Times New Roman" w:cs="Times New Roman"/>
          <w:lang w:eastAsia="ru-RU"/>
        </w:rPr>
        <w:br/>
      </w:r>
      <w:r w:rsidRPr="00521E7F">
        <w:rPr>
          <w:rFonts w:ascii="Times New Roman" w:hAnsi="Times New Roman" w:cs="Times New Roman"/>
          <w:lang w:eastAsia="ru-RU"/>
        </w:rPr>
        <w:br/>
        <w:t>1.6. Регистрируясь и используя Систему, Пользователь выражает своё согласие с условиями Политики.</w:t>
      </w:r>
      <w:r w:rsidRPr="00521E7F">
        <w:rPr>
          <w:rFonts w:ascii="Times New Roman" w:hAnsi="Times New Roman" w:cs="Times New Roman"/>
          <w:lang w:eastAsia="ru-RU"/>
        </w:rPr>
        <w:br/>
      </w:r>
      <w:r w:rsidRPr="00521E7F">
        <w:rPr>
          <w:rFonts w:ascii="Times New Roman" w:hAnsi="Times New Roman" w:cs="Times New Roman"/>
          <w:lang w:eastAsia="ru-RU"/>
        </w:rPr>
        <w:br/>
        <w:t>1.7. Политика может быть изменена и (или) дополнена Компанией в одностороннем порядке без какого-либо специального уведомления. Продолжение использования Системы Пользователем после внесения изменений и (или) дополнений в Политику означает принятие и согласие Пользователя с такими изменениями и (или) дополнениями.</w:t>
      </w:r>
      <w:r w:rsidRPr="00521E7F">
        <w:rPr>
          <w:rFonts w:ascii="Times New Roman" w:hAnsi="Times New Roman" w:cs="Times New Roman"/>
          <w:lang w:eastAsia="ru-RU"/>
        </w:rPr>
        <w:br/>
      </w:r>
      <w:r w:rsidRPr="00521E7F">
        <w:rPr>
          <w:rFonts w:ascii="Times New Roman" w:hAnsi="Times New Roman" w:cs="Times New Roman"/>
          <w:lang w:eastAsia="ru-RU"/>
        </w:rPr>
        <w:br/>
        <w:t>1.8. Термины и определения в настоящей Политике, если положениями настоящей Политики не предусмотрено иное, используются в значении, в котором данные термины и определения предусмотрены в </w:t>
      </w:r>
      <w:r w:rsidR="009B407B" w:rsidRPr="00521E7F">
        <w:rPr>
          <w:rFonts w:ascii="Times New Roman" w:hAnsi="Times New Roman" w:cs="Times New Roman"/>
          <w:lang w:eastAsia="ru-RU"/>
        </w:rPr>
        <w:t>Оферте</w:t>
      </w:r>
      <w:r w:rsidRPr="00521E7F">
        <w:rPr>
          <w:rFonts w:ascii="Times New Roman" w:hAnsi="Times New Roman" w:cs="Times New Roman"/>
          <w:lang w:eastAsia="ru-RU"/>
        </w:rPr>
        <w:t xml:space="preserve"> либо в значении в соответствии с законодательными и нормативными актами Российской Федерации.</w:t>
      </w:r>
    </w:p>
    <w:p w14:paraId="5C5E31D9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2. Условия пользования Системой</w:t>
      </w:r>
    </w:p>
    <w:p w14:paraId="24AB3E68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2.1. Оказывая услуги по использованию Системы (далее — Услуги Системы), Компания, действуя разумно и добросовестно, считает, что Пользователь:</w:t>
      </w:r>
      <w:r w:rsidRPr="00521E7F">
        <w:rPr>
          <w:rFonts w:ascii="Times New Roman" w:hAnsi="Times New Roman" w:cs="Times New Roman"/>
          <w:lang w:eastAsia="ru-RU"/>
        </w:rPr>
        <w:br/>
      </w:r>
    </w:p>
    <w:p w14:paraId="5885D6D3" w14:textId="77777777" w:rsidR="009C6AF2" w:rsidRPr="00521E7F" w:rsidRDefault="009C6AF2" w:rsidP="00521E7F">
      <w:pPr>
        <w:pStyle w:val="a7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обладает всеми необходимыми правами, позволяющими ему осуществлять регистрацию и использовать Систему;</w:t>
      </w:r>
    </w:p>
    <w:p w14:paraId="218F3B97" w14:textId="77777777" w:rsidR="009C6AF2" w:rsidRPr="00521E7F" w:rsidRDefault="009C6AF2" w:rsidP="00521E7F">
      <w:pPr>
        <w:pStyle w:val="a7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lastRenderedPageBreak/>
        <w:t>подтверждает наличие необходимых в соответствии с законодательством Российской Федерации согласий;</w:t>
      </w:r>
    </w:p>
    <w:p w14:paraId="0EEDC8A8" w14:textId="77777777" w:rsidR="009C6AF2" w:rsidRPr="00521E7F" w:rsidRDefault="009C6AF2" w:rsidP="00521E7F">
      <w:pPr>
        <w:pStyle w:val="a7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указывает достоверную информацию о себе в объёмах, необходимых для пользования Услугами Системы;</w:t>
      </w:r>
    </w:p>
    <w:p w14:paraId="53377C5E" w14:textId="77777777" w:rsidR="009C6AF2" w:rsidRPr="00521E7F" w:rsidRDefault="009C6AF2" w:rsidP="00521E7F">
      <w:pPr>
        <w:pStyle w:val="a7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осознаёт, что информация в Системе, размещаемая Пользователем о себе, может становиться доступной для других Пользователей Системы и пользователей интернета, может быть скопирована и распространена такими пользователями;</w:t>
      </w:r>
    </w:p>
    <w:p w14:paraId="12AB09DA" w14:textId="77777777" w:rsidR="009C6AF2" w:rsidRPr="00521E7F" w:rsidRDefault="009C6AF2" w:rsidP="00521E7F">
      <w:pPr>
        <w:pStyle w:val="a7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ознакомлен с Политикой, выражает своё согласие с ней и принимает на себя указанные в ней права и обязанности.</w:t>
      </w:r>
    </w:p>
    <w:p w14:paraId="46A5B2A8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br/>
        <w:t>2.2.  Компания не проверяет достоверность получаемой (собираемой) информации о Пользователях, за исключением случаев, когда такая проверка необходима в целях исполнения Компанией обязательств перед Пользователем.</w:t>
      </w:r>
    </w:p>
    <w:p w14:paraId="5DC3B54A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3. Цели обработки информации</w:t>
      </w:r>
    </w:p>
    <w:p w14:paraId="380EC50E" w14:textId="62AC8281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3.1. Компания осуществляет обработку информации о Пользователях, в том числе их персональных данных, для выполнения обязательств Компании перед Пользователями в отношении использования Системы согласно Пользовательскому соглашению Системы в целях:</w:t>
      </w:r>
    </w:p>
    <w:p w14:paraId="29AA7684" w14:textId="65DDC17B" w:rsidR="009C6AF2" w:rsidRPr="00521E7F" w:rsidRDefault="009C6AF2" w:rsidP="00521E7F">
      <w:pPr>
        <w:pStyle w:val="a7"/>
        <w:numPr>
          <w:ilvl w:val="0"/>
          <w:numId w:val="7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исполнения Соглашения между Компанией и Пользователем</w:t>
      </w:r>
      <w:r w:rsidR="009B407B" w:rsidRPr="00521E7F">
        <w:rPr>
          <w:rFonts w:ascii="Times New Roman" w:hAnsi="Times New Roman" w:cs="Times New Roman"/>
          <w:lang w:eastAsia="ru-RU"/>
        </w:rPr>
        <w:t xml:space="preserve"> (доступ к образовательным услугам)</w:t>
      </w:r>
      <w:r w:rsidRPr="00521E7F">
        <w:rPr>
          <w:rFonts w:ascii="Times New Roman" w:hAnsi="Times New Roman" w:cs="Times New Roman"/>
          <w:lang w:eastAsia="ru-RU"/>
        </w:rPr>
        <w:t>;</w:t>
      </w:r>
    </w:p>
    <w:p w14:paraId="0B9163EC" w14:textId="77777777" w:rsidR="009C6AF2" w:rsidRPr="00521E7F" w:rsidRDefault="009C6AF2" w:rsidP="00521E7F">
      <w:pPr>
        <w:pStyle w:val="a7"/>
        <w:numPr>
          <w:ilvl w:val="0"/>
          <w:numId w:val="7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для проведения статистических исследований (анализ статистики использования онлайн-сервисов) с целью улучшения работы онлайн-сервисов и пользовательского опыта, развития Системы при условии обезличенности персональных данных;</w:t>
      </w:r>
    </w:p>
    <w:p w14:paraId="63B31086" w14:textId="77777777" w:rsidR="009C6AF2" w:rsidRPr="00521E7F" w:rsidRDefault="009C6AF2" w:rsidP="00521E7F">
      <w:pPr>
        <w:pStyle w:val="a7"/>
        <w:numPr>
          <w:ilvl w:val="0"/>
          <w:numId w:val="7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осуществления информационных рассылок (новостей о Системе и специальных возможностях).</w:t>
      </w:r>
    </w:p>
    <w:p w14:paraId="678DE2EF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4. Состав информации о Пользователях</w:t>
      </w:r>
    </w:p>
    <w:p w14:paraId="4947C723" w14:textId="58FC043C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4.1. Информация, которую Компания получает (собирает) и обрабатывает, когда Пользователь получает доступ к Системе и использует ее:</w:t>
      </w:r>
    </w:p>
    <w:p w14:paraId="18BA7EED" w14:textId="6244DE4E" w:rsidR="009B407B" w:rsidRPr="00521E7F" w:rsidRDefault="009B407B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-при регистрации: адрес электронной почты</w:t>
      </w:r>
    </w:p>
    <w:p w14:paraId="1B11C0A3" w14:textId="403FD3B4" w:rsidR="009B407B" w:rsidRPr="00521E7F" w:rsidRDefault="009B407B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-</w:t>
      </w:r>
      <w:r w:rsidR="009C6AF2" w:rsidRPr="00521E7F">
        <w:rPr>
          <w:rFonts w:ascii="Times New Roman" w:hAnsi="Times New Roman" w:cs="Times New Roman"/>
          <w:lang w:eastAsia="ru-RU"/>
        </w:rPr>
        <w:t xml:space="preserve">предоставляемые Пользователями и минимально необходимые для заведения аккаунта в Системе (далее - Аккаунт): имя, фамилия, отчество (опционально), пол, дата рождения, адрес электронной почты, номер мобильного телефона, </w:t>
      </w:r>
      <w:r w:rsidRPr="00521E7F">
        <w:rPr>
          <w:rFonts w:ascii="Times New Roman" w:hAnsi="Times New Roman" w:cs="Times New Roman"/>
          <w:lang w:eastAsia="ru-RU"/>
        </w:rPr>
        <w:t xml:space="preserve">страна, </w:t>
      </w:r>
      <w:r w:rsidR="009C6AF2" w:rsidRPr="00521E7F">
        <w:rPr>
          <w:rFonts w:ascii="Times New Roman" w:hAnsi="Times New Roman" w:cs="Times New Roman"/>
          <w:lang w:eastAsia="ru-RU"/>
        </w:rPr>
        <w:t>город, роль Пользователя в Системе</w:t>
      </w:r>
      <w:r w:rsidRPr="00521E7F">
        <w:rPr>
          <w:rFonts w:ascii="Times New Roman" w:hAnsi="Times New Roman" w:cs="Times New Roman"/>
          <w:lang w:eastAsia="ru-RU"/>
        </w:rPr>
        <w:t>, тип мессенджера из предложенных</w:t>
      </w:r>
      <w:r w:rsidR="009C6AF2" w:rsidRPr="00521E7F">
        <w:rPr>
          <w:rFonts w:ascii="Times New Roman" w:hAnsi="Times New Roman" w:cs="Times New Roman"/>
          <w:lang w:eastAsia="ru-RU"/>
        </w:rPr>
        <w:t xml:space="preserve">. </w:t>
      </w:r>
    </w:p>
    <w:p w14:paraId="61AF5B29" w14:textId="5D9793E6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При заведении Аккаунта Пользователю присваивается ID пользователя;</w:t>
      </w:r>
    </w:p>
    <w:p w14:paraId="1F491EBF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информация, автоматически получаемая при доступе в Систему с использованием закладок (</w:t>
      </w:r>
      <w:proofErr w:type="spellStart"/>
      <w:r w:rsidRPr="00521E7F">
        <w:rPr>
          <w:rFonts w:ascii="Times New Roman" w:hAnsi="Times New Roman" w:cs="Times New Roman"/>
          <w:lang w:eastAsia="ru-RU"/>
        </w:rPr>
        <w:t>cookies</w:t>
      </w:r>
      <w:proofErr w:type="spellEnd"/>
      <w:r w:rsidRPr="00521E7F">
        <w:rPr>
          <w:rFonts w:ascii="Times New Roman" w:hAnsi="Times New Roman" w:cs="Times New Roman"/>
          <w:lang w:eastAsia="ru-RU"/>
        </w:rPr>
        <w:t>);</w:t>
      </w:r>
    </w:p>
    <w:p w14:paraId="532D399C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информация, полученная в результате действий Пользователя в Системе;</w:t>
      </w:r>
    </w:p>
    <w:p w14:paraId="090806AB" w14:textId="6BA96D44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информация, полученная от иных систем в результате интеграции Аккаунта с учетной записью в иных системах.</w:t>
      </w:r>
    </w:p>
    <w:p w14:paraId="13F47E4E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Компания вправе запросить у Пользователя копию документа, удостоверяющего личность, либо иного документа, содержащего имя, фамилию, фотографию Пользователя, а также иную дополнительную информацию, которая, по усмотрению Компании, будет являться необходимой и достаточной для идентификации такого Пользователя и позволит исключить злоупотребления и нарушения прав третьих лиц.</w:t>
      </w:r>
    </w:p>
    <w:p w14:paraId="259E21F2" w14:textId="77777777" w:rsidR="009C6AF2" w:rsidRPr="00521E7F" w:rsidRDefault="009C6AF2" w:rsidP="00521E7F">
      <w:pPr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5. Обработка информации о Пользователях</w:t>
      </w:r>
    </w:p>
    <w:p w14:paraId="082B07F2" w14:textId="77777777" w:rsidR="00AA7866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5.1. Компания осуществляет обработку персональных данных Пользователей путем совершения любого действия (операции) или совокупности действий (операций), совершаемых с использованием средств автоматизации, включая: сбор, запись, систематизацию, накопление, хранение, уточнение (обновление, изменение), извлечение, использование, передача (предоставление, доступ), блокирование, удаление, уничтожение персональных данных.</w:t>
      </w:r>
    </w:p>
    <w:p w14:paraId="140647A2" w14:textId="75DC8622" w:rsidR="009B407B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lastRenderedPageBreak/>
        <w:br/>
        <w:t>5.2. Обработка персональных данных осуществляется не дольше, чем это требуется для достижения целей их обработки, указанных в настоящей Политике, если иное не предусмотрено договором, соглашением, согласием субъекта персональных данных на обработку его персональных данных и (или) законодательством Российской Федерации.</w:t>
      </w:r>
      <w:r w:rsidRPr="00521E7F">
        <w:rPr>
          <w:rFonts w:ascii="Times New Roman" w:hAnsi="Times New Roman" w:cs="Times New Roman"/>
          <w:lang w:eastAsia="ru-RU"/>
        </w:rPr>
        <w:br/>
      </w:r>
      <w:r w:rsidRPr="00521E7F">
        <w:rPr>
          <w:rFonts w:ascii="Times New Roman" w:hAnsi="Times New Roman" w:cs="Times New Roman"/>
          <w:lang w:eastAsia="ru-RU"/>
        </w:rPr>
        <w:br/>
        <w:t>5.3. Передача персональных данных Пользователей допускается только при наличии правовых оснований и с согласия субъекта персональных данных, если иное не предусмотрено федеральным законом.</w:t>
      </w:r>
    </w:p>
    <w:p w14:paraId="4BB50106" w14:textId="77777777" w:rsidR="009B407B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br/>
        <w:t xml:space="preserve">5.4.  Персональные данные Пользователя, обрабатываемые Компанией, подлежат уничтожению либо обезличиванию, если иное не предусмотрено законодательством </w:t>
      </w:r>
    </w:p>
    <w:p w14:paraId="3E890FD0" w14:textId="690587B1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Российской Федерации, в случае:</w:t>
      </w:r>
    </w:p>
    <w:p w14:paraId="2B3082AB" w14:textId="77777777" w:rsidR="009C6AF2" w:rsidRPr="00521E7F" w:rsidRDefault="009C6AF2" w:rsidP="00521E7F">
      <w:pPr>
        <w:pStyle w:val="a7"/>
        <w:numPr>
          <w:ilvl w:val="0"/>
          <w:numId w:val="8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 xml:space="preserve">достижения целей обработки </w:t>
      </w:r>
      <w:proofErr w:type="spellStart"/>
      <w:r w:rsidRPr="00521E7F">
        <w:rPr>
          <w:rFonts w:ascii="Times New Roman" w:hAnsi="Times New Roman" w:cs="Times New Roman"/>
          <w:lang w:eastAsia="ru-RU"/>
        </w:rPr>
        <w:t>ПДн</w:t>
      </w:r>
      <w:proofErr w:type="spellEnd"/>
      <w:r w:rsidRPr="00521E7F">
        <w:rPr>
          <w:rFonts w:ascii="Times New Roman" w:hAnsi="Times New Roman" w:cs="Times New Roman"/>
          <w:lang w:eastAsia="ru-RU"/>
        </w:rPr>
        <w:t>;</w:t>
      </w:r>
    </w:p>
    <w:p w14:paraId="7F11A75E" w14:textId="77777777" w:rsidR="009C6AF2" w:rsidRPr="00521E7F" w:rsidRDefault="009C6AF2" w:rsidP="00521E7F">
      <w:pPr>
        <w:pStyle w:val="a7"/>
        <w:numPr>
          <w:ilvl w:val="0"/>
          <w:numId w:val="8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 xml:space="preserve">утраты необходимости в достижении целей обработки </w:t>
      </w:r>
      <w:proofErr w:type="spellStart"/>
      <w:r w:rsidRPr="00521E7F">
        <w:rPr>
          <w:rFonts w:ascii="Times New Roman" w:hAnsi="Times New Roman" w:cs="Times New Roman"/>
          <w:lang w:eastAsia="ru-RU"/>
        </w:rPr>
        <w:t>ПДн</w:t>
      </w:r>
      <w:proofErr w:type="spellEnd"/>
      <w:r w:rsidRPr="00521E7F">
        <w:rPr>
          <w:rFonts w:ascii="Times New Roman" w:hAnsi="Times New Roman" w:cs="Times New Roman"/>
          <w:lang w:eastAsia="ru-RU"/>
        </w:rPr>
        <w:t>;</w:t>
      </w:r>
    </w:p>
    <w:p w14:paraId="634ECBC4" w14:textId="77777777" w:rsidR="009C6AF2" w:rsidRPr="00521E7F" w:rsidRDefault="009C6AF2" w:rsidP="00521E7F">
      <w:pPr>
        <w:pStyle w:val="a7"/>
        <w:numPr>
          <w:ilvl w:val="0"/>
          <w:numId w:val="8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истечения срока, предусмотренного законом, договором или согласием субъекта персональных данных на обработку его персональных данных;</w:t>
      </w:r>
    </w:p>
    <w:p w14:paraId="60EBF964" w14:textId="77777777" w:rsidR="009C6AF2" w:rsidRPr="00521E7F" w:rsidRDefault="009C6AF2" w:rsidP="00521E7F">
      <w:pPr>
        <w:pStyle w:val="a7"/>
        <w:numPr>
          <w:ilvl w:val="0"/>
          <w:numId w:val="8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отзыва субъектом персональных данных согласия на обработку его персональных данных;</w:t>
      </w:r>
    </w:p>
    <w:p w14:paraId="57CB4D57" w14:textId="77777777" w:rsidR="009C6AF2" w:rsidRPr="00521E7F" w:rsidRDefault="009C6AF2" w:rsidP="00521E7F">
      <w:pPr>
        <w:pStyle w:val="a7"/>
        <w:numPr>
          <w:ilvl w:val="0"/>
          <w:numId w:val="8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отсутствия правовых оснований на обработку, предусмотренных законодательством Российской Федерации;</w:t>
      </w:r>
    </w:p>
    <w:p w14:paraId="2D62DE8B" w14:textId="77777777" w:rsidR="009C6AF2" w:rsidRPr="00521E7F" w:rsidRDefault="009C6AF2" w:rsidP="00521E7F">
      <w:pPr>
        <w:pStyle w:val="a7"/>
        <w:numPr>
          <w:ilvl w:val="0"/>
          <w:numId w:val="8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прекращения деятельности Компании.</w:t>
      </w:r>
    </w:p>
    <w:p w14:paraId="45004F77" w14:textId="77777777" w:rsidR="009C6AF2" w:rsidRPr="00521E7F" w:rsidRDefault="009C6AF2" w:rsidP="00521E7F">
      <w:pPr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6. Права и обязанности пользователей </w:t>
      </w:r>
    </w:p>
    <w:p w14:paraId="37F56152" w14:textId="14430E83" w:rsidR="009C6AF2" w:rsidRPr="00521E7F" w:rsidRDefault="009C6AF2" w:rsidP="00521E7F">
      <w:pPr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6.1. Пользователи вправе:</w:t>
      </w:r>
    </w:p>
    <w:p w14:paraId="5BA35F81" w14:textId="6B906A04" w:rsidR="009C6AF2" w:rsidRPr="00521E7F" w:rsidRDefault="009C6AF2" w:rsidP="00521E7F">
      <w:pPr>
        <w:pStyle w:val="a7"/>
        <w:numPr>
          <w:ilvl w:val="0"/>
          <w:numId w:val="9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осуществлять свободный доступ к информации о себе посредством загрузки своего Аккаунта;</w:t>
      </w:r>
    </w:p>
    <w:p w14:paraId="2593B41A" w14:textId="53780EA2" w:rsidR="009C6AF2" w:rsidRPr="00521E7F" w:rsidRDefault="009C6AF2" w:rsidP="00521E7F">
      <w:pPr>
        <w:pStyle w:val="a7"/>
        <w:numPr>
          <w:ilvl w:val="0"/>
          <w:numId w:val="9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самостоятельно вносить изменения и исправления в информацию о себе в Аккаунте;</w:t>
      </w:r>
    </w:p>
    <w:p w14:paraId="2E7113ED" w14:textId="77777777" w:rsidR="009C6AF2" w:rsidRPr="00521E7F" w:rsidRDefault="009C6AF2" w:rsidP="00521E7F">
      <w:pPr>
        <w:pStyle w:val="a7"/>
        <w:numPr>
          <w:ilvl w:val="0"/>
          <w:numId w:val="9"/>
        </w:numPr>
        <w:ind w:left="0" w:firstLine="0"/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требовать от Компании уточнения своих персональных данных, их блокирования или уничтожения в случае, если такие данные являются неполными, устаревшими, недостоверными, незаконно полученными или не являются необходимыми для заявленной цели обработки и если невозможно самостоятельно выполнить действия;</w:t>
      </w:r>
    </w:p>
    <w:p w14:paraId="431633B4" w14:textId="77777777" w:rsidR="009C6AF2" w:rsidRPr="00521E7F" w:rsidRDefault="009C6AF2" w:rsidP="00521E7F">
      <w:pPr>
        <w:pStyle w:val="a7"/>
        <w:numPr>
          <w:ilvl w:val="0"/>
          <w:numId w:val="9"/>
        </w:numPr>
        <w:ind w:left="0" w:firstLine="0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на основании запроса получать от Компании информацию, касающуюся обработки его персональных данных.</w:t>
      </w:r>
    </w:p>
    <w:p w14:paraId="45CA5A9B" w14:textId="571E14FC" w:rsidR="009C6AF2" w:rsidRPr="00521E7F" w:rsidRDefault="009C6AF2" w:rsidP="00521E7F">
      <w:pPr>
        <w:rPr>
          <w:rFonts w:ascii="Times New Roman" w:hAnsi="Times New Roman" w:cs="Times New Roman"/>
          <w:lang w:eastAsia="ru-RU"/>
        </w:rPr>
      </w:pPr>
    </w:p>
    <w:p w14:paraId="7F02BA75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7. Меры по защите информации о Пользователях</w:t>
      </w:r>
    </w:p>
    <w:p w14:paraId="26B805A7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7.1. Компания обеспечивает конфиденциальность персональных данных и принимает технические и организационно-правовые меры в целях обеспечения защиты персональных данных Пользователя от неправомерного или случайного доступа к ним, уничтожения, изменения, блокирования, копирования, распространения, а также от иных неправомерных действий.</w:t>
      </w:r>
    </w:p>
    <w:p w14:paraId="7CBDA7C3" w14:textId="77777777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8. Обращения Пользователей</w:t>
      </w:r>
    </w:p>
    <w:p w14:paraId="07F1DBD9" w14:textId="77777777" w:rsidR="009B407B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8.1.  Пользователи вправе направлять Компании свои запросы, в том числе запросы относительно использования их персональных данных, в письменной форме по адресу местонахождения Компании.</w:t>
      </w:r>
    </w:p>
    <w:p w14:paraId="701B5A9C" w14:textId="77777777" w:rsidR="009B407B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br/>
        <w:t>8.2. Запрос, направляемый Пользователем, должен содержать следующую информацию: сведения, подтверждающие участие Пользователя в отношениях с Компанией (оператором) — ID пользователя в Системе.</w:t>
      </w:r>
      <w:r w:rsidRPr="00521E7F">
        <w:rPr>
          <w:rFonts w:ascii="Times New Roman" w:hAnsi="Times New Roman" w:cs="Times New Roman"/>
          <w:lang w:eastAsia="ru-RU"/>
        </w:rPr>
        <w:br/>
        <w:t xml:space="preserve">Компания вправе запросить у Пользователя дополнительную информацию и сведения для цели подтверждения принадлежности Аккаунта Пользователю, а также в случаях, если это предусмотрено действующим законодательством Российской Федерации. Компания вправе </w:t>
      </w:r>
      <w:r w:rsidRPr="00521E7F">
        <w:rPr>
          <w:rFonts w:ascii="Times New Roman" w:hAnsi="Times New Roman" w:cs="Times New Roman"/>
          <w:lang w:eastAsia="ru-RU"/>
        </w:rPr>
        <w:lastRenderedPageBreak/>
        <w:t>запросить у Пользователя совершение дополнительных действий для цели подтверждения принадлежности Аккаунта Пользователю.</w:t>
      </w:r>
    </w:p>
    <w:p w14:paraId="2C5315F1" w14:textId="77777777" w:rsidR="009B407B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8.3. Компания обязуется в установленный законом срок рассмотреть и направить ответ на поступивший запрос Пользователя.</w:t>
      </w:r>
    </w:p>
    <w:p w14:paraId="4991B43E" w14:textId="77777777" w:rsidR="009B407B" w:rsidRPr="00521E7F" w:rsidRDefault="009B407B" w:rsidP="00521E7F">
      <w:pPr>
        <w:jc w:val="both"/>
        <w:rPr>
          <w:rFonts w:ascii="Times New Roman" w:hAnsi="Times New Roman" w:cs="Times New Roman"/>
          <w:lang w:eastAsia="ru-RU"/>
        </w:rPr>
      </w:pPr>
    </w:p>
    <w:p w14:paraId="12D9EAB7" w14:textId="3643293C" w:rsidR="009C6AF2" w:rsidRPr="00521E7F" w:rsidRDefault="009C6AF2" w:rsidP="00521E7F">
      <w:pPr>
        <w:jc w:val="both"/>
        <w:rPr>
          <w:rFonts w:ascii="Times New Roman" w:hAnsi="Times New Roman" w:cs="Times New Roman"/>
          <w:lang w:eastAsia="ru-RU"/>
        </w:rPr>
      </w:pPr>
      <w:r w:rsidRPr="00521E7F">
        <w:rPr>
          <w:rFonts w:ascii="Times New Roman" w:hAnsi="Times New Roman" w:cs="Times New Roman"/>
          <w:lang w:eastAsia="ru-RU"/>
        </w:rPr>
        <w:t>8.4. Вся корреспонденция, полученная Компанией от Пользователей (обращения в письменной или электронной форме), относится к информации ограниченного доступа и не разглашается без письменного согласия Пользователя. Персональные данные и иная информация о Пользователе, направившем запрос, не могут быть без специального согласия Пользователя использованы иначе как для ответа по теме полученного запроса или в случаях, прямо предусмотренных законодательством.</w:t>
      </w:r>
    </w:p>
    <w:p w14:paraId="134293D2" w14:textId="5F54AC19" w:rsidR="00E10681" w:rsidRPr="00521E7F" w:rsidRDefault="00E10681" w:rsidP="00521E7F">
      <w:pPr>
        <w:rPr>
          <w:rFonts w:ascii="Times New Roman" w:hAnsi="Times New Roman" w:cs="Times New Roman"/>
          <w:lang w:eastAsia="ru-RU"/>
        </w:rPr>
      </w:pPr>
    </w:p>
    <w:p w14:paraId="1C55BBB3" w14:textId="0FB12DA5" w:rsidR="00521E7F" w:rsidRPr="00521E7F" w:rsidRDefault="00521E7F" w:rsidP="00521E7F">
      <w:pPr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9. </w:t>
      </w:r>
      <w:r w:rsidRPr="00521E7F">
        <w:rPr>
          <w:rFonts w:ascii="Times New Roman" w:hAnsi="Times New Roman" w:cs="Times New Roman"/>
          <w:lang w:eastAsia="ru-RU"/>
        </w:rPr>
        <w:t>Р</w:t>
      </w:r>
      <w:r w:rsidR="009B407B" w:rsidRPr="00521E7F">
        <w:rPr>
          <w:rFonts w:ascii="Times New Roman" w:hAnsi="Times New Roman" w:cs="Times New Roman"/>
          <w:lang w:eastAsia="ru-RU"/>
        </w:rPr>
        <w:t xml:space="preserve">еквизиты </w:t>
      </w:r>
      <w:r w:rsidRPr="00521E7F">
        <w:rPr>
          <w:rFonts w:ascii="Times New Roman" w:hAnsi="Times New Roman" w:cs="Times New Roman"/>
          <w:lang w:eastAsia="ru-RU"/>
        </w:rPr>
        <w:t>О</w:t>
      </w:r>
      <w:r w:rsidR="009B407B" w:rsidRPr="00521E7F">
        <w:rPr>
          <w:rFonts w:ascii="Times New Roman" w:hAnsi="Times New Roman" w:cs="Times New Roman"/>
          <w:lang w:eastAsia="ru-RU"/>
        </w:rPr>
        <w:t>ператора</w:t>
      </w:r>
      <w:r w:rsidRPr="00521E7F">
        <w:rPr>
          <w:rFonts w:ascii="Times New Roman" w:hAnsi="Times New Roman" w:cs="Times New Roman"/>
          <w:lang w:eastAsia="ru-RU"/>
        </w:rPr>
        <w:t>:</w:t>
      </w:r>
    </w:p>
    <w:tbl>
      <w:tblPr>
        <w:tblW w:w="3427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0"/>
        <w:gridCol w:w="3274"/>
        <w:gridCol w:w="1968"/>
      </w:tblGrid>
      <w:tr w:rsidR="00521E7F" w:rsidRPr="00521E7F" w14:paraId="79CA973D" w14:textId="77777777" w:rsidTr="00AA7866">
        <w:tc>
          <w:tcPr>
            <w:tcW w:w="1170" w:type="dxa"/>
            <w:tcMar>
              <w:top w:w="75" w:type="dxa"/>
              <w:left w:w="225" w:type="dxa"/>
              <w:bottom w:w="75" w:type="dxa"/>
              <w:right w:w="225" w:type="dxa"/>
            </w:tcMar>
            <w:hideMark/>
          </w:tcPr>
          <w:p w14:paraId="542BA6FF" w14:textId="77777777" w:rsidR="00521E7F" w:rsidRPr="00521E7F" w:rsidRDefault="00521E7F" w:rsidP="00521E7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21E7F">
              <w:rPr>
                <w:rFonts w:ascii="Times New Roman" w:eastAsia="Times New Roman" w:hAnsi="Times New Roman" w:cs="Times New Roman"/>
                <w:color w:val="000000"/>
                <w:kern w:val="0"/>
                <w:lang w:eastAsia="ru-RU"/>
                <w14:ligatures w14:val="none"/>
              </w:rPr>
              <w:t>52-25-253838</w:t>
            </w:r>
          </w:p>
        </w:tc>
        <w:tc>
          <w:tcPr>
            <w:tcW w:w="0" w:type="auto"/>
            <w:tcMar>
              <w:top w:w="75" w:type="dxa"/>
              <w:left w:w="225" w:type="dxa"/>
              <w:bottom w:w="75" w:type="dxa"/>
              <w:right w:w="225" w:type="dxa"/>
            </w:tcMar>
            <w:hideMark/>
          </w:tcPr>
          <w:p w14:paraId="29B26BAA" w14:textId="77777777" w:rsidR="00521E7F" w:rsidRPr="00521E7F" w:rsidRDefault="00521E7F" w:rsidP="00521E7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ru-RU"/>
                <w14:ligatures w14:val="none"/>
              </w:rPr>
            </w:pPr>
            <w:hyperlink r:id="rId5" w:history="1">
              <w:r w:rsidRPr="00521E7F">
                <w:rPr>
                  <w:rFonts w:ascii="Times New Roman" w:eastAsia="Times New Roman" w:hAnsi="Times New Roman" w:cs="Times New Roman"/>
                  <w:color w:val="29A5DC"/>
                  <w:kern w:val="0"/>
                  <w:u w:val="single"/>
                  <w:lang w:eastAsia="ru-RU"/>
                  <w14:ligatures w14:val="none"/>
                </w:rPr>
                <w:t>ОБЩЕСТВО С ОГРАНИЧЕННОЙ ОТВЕТСТВЕННОСТЬЮ "СФЕРА"</w:t>
              </w:r>
            </w:hyperlink>
            <w:r w:rsidRPr="00521E7F">
              <w:rPr>
                <w:rFonts w:ascii="Times New Roman" w:eastAsia="Times New Roman" w:hAnsi="Times New Roman" w:cs="Times New Roman"/>
                <w:color w:val="000000"/>
                <w:kern w:val="0"/>
                <w:lang w:eastAsia="ru-RU"/>
                <w14:ligatures w14:val="none"/>
              </w:rPr>
              <w:br/>
              <w:t>ИНН: 5246060954</w:t>
            </w:r>
            <w:r w:rsidRPr="00521E7F">
              <w:rPr>
                <w:rFonts w:ascii="Times New Roman" w:eastAsia="Times New Roman" w:hAnsi="Times New Roman" w:cs="Times New Roman"/>
                <w:color w:val="000000"/>
                <w:kern w:val="0"/>
                <w:lang w:eastAsia="ru-RU"/>
                <w14:ligatures w14:val="none"/>
              </w:rPr>
              <w:br/>
              <w:t>юридическое лицо</w:t>
            </w:r>
          </w:p>
        </w:tc>
        <w:tc>
          <w:tcPr>
            <w:tcW w:w="0" w:type="auto"/>
            <w:tcMar>
              <w:top w:w="75" w:type="dxa"/>
              <w:left w:w="225" w:type="dxa"/>
              <w:bottom w:w="75" w:type="dxa"/>
              <w:right w:w="225" w:type="dxa"/>
            </w:tcMar>
            <w:hideMark/>
          </w:tcPr>
          <w:p w14:paraId="3CD9293B" w14:textId="77777777" w:rsidR="00521E7F" w:rsidRPr="00521E7F" w:rsidRDefault="00521E7F" w:rsidP="00521E7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ru-RU"/>
                <w14:ligatures w14:val="none"/>
              </w:rPr>
            </w:pPr>
            <w:r w:rsidRPr="00521E7F">
              <w:rPr>
                <w:rFonts w:ascii="Times New Roman" w:eastAsia="Times New Roman" w:hAnsi="Times New Roman" w:cs="Times New Roman"/>
                <w:color w:val="000000"/>
                <w:kern w:val="0"/>
                <w:lang w:eastAsia="ru-RU"/>
                <w14:ligatures w14:val="none"/>
              </w:rPr>
              <w:t>Приказ № 330 от 12.12.2025</w:t>
            </w:r>
          </w:p>
        </w:tc>
      </w:tr>
    </w:tbl>
    <w:p w14:paraId="02D7724D" w14:textId="77777777" w:rsidR="0091278B" w:rsidRDefault="0091278B" w:rsidP="00521E7F">
      <w:pPr>
        <w:rPr>
          <w:rFonts w:ascii="Times New Roman" w:eastAsia="Times New Roman" w:hAnsi="Times New Roman" w:cs="Times New Roman"/>
          <w:kern w:val="0"/>
          <w:sz w:val="19"/>
          <w:szCs w:val="19"/>
          <w:lang w:eastAsia="ru-RU"/>
          <w14:ligatures w14:val="none"/>
        </w:rPr>
      </w:pPr>
    </w:p>
    <w:p w14:paraId="430C2F09" w14:textId="429D6AC1" w:rsidR="00521E7F" w:rsidRPr="002851C5" w:rsidRDefault="00AA7866" w:rsidP="00521E7F">
      <w:pPr>
        <w:rPr>
          <w:rFonts w:ascii="Times New Roman" w:hAnsi="Times New Roman" w:cs="Times New Roman"/>
          <w:lang w:eastAsia="ru-RU"/>
        </w:rPr>
      </w:pPr>
      <w:r w:rsidRPr="0091278B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 xml:space="preserve">электронная почта: </w:t>
      </w:r>
      <w:r w:rsidR="002851C5" w:rsidRPr="002851C5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>sfera-academy@yandex.ru</w:t>
      </w:r>
    </w:p>
    <w:sectPr w:rsidR="00521E7F" w:rsidRPr="002851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E1760"/>
    <w:multiLevelType w:val="hybridMultilevel"/>
    <w:tmpl w:val="01D824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51449"/>
    <w:multiLevelType w:val="multilevel"/>
    <w:tmpl w:val="EBF22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A43E9E"/>
    <w:multiLevelType w:val="hybridMultilevel"/>
    <w:tmpl w:val="D83AC4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3232E1"/>
    <w:multiLevelType w:val="multilevel"/>
    <w:tmpl w:val="3B8AA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B63C3B"/>
    <w:multiLevelType w:val="hybridMultilevel"/>
    <w:tmpl w:val="B5ECB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0B5CD6"/>
    <w:multiLevelType w:val="multilevel"/>
    <w:tmpl w:val="7B26D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B9791B"/>
    <w:multiLevelType w:val="hybridMultilevel"/>
    <w:tmpl w:val="A4FCCA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817FA3"/>
    <w:multiLevelType w:val="multilevel"/>
    <w:tmpl w:val="D1C04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42B4F0D"/>
    <w:multiLevelType w:val="multilevel"/>
    <w:tmpl w:val="D38C1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73284929">
    <w:abstractNumId w:val="5"/>
  </w:num>
  <w:num w:numId="2" w16cid:durableId="825978015">
    <w:abstractNumId w:val="7"/>
  </w:num>
  <w:num w:numId="3" w16cid:durableId="2056351411">
    <w:abstractNumId w:val="8"/>
  </w:num>
  <w:num w:numId="4" w16cid:durableId="1305965966">
    <w:abstractNumId w:val="3"/>
  </w:num>
  <w:num w:numId="5" w16cid:durableId="508642677">
    <w:abstractNumId w:val="1"/>
  </w:num>
  <w:num w:numId="6" w16cid:durableId="648631251">
    <w:abstractNumId w:val="0"/>
  </w:num>
  <w:num w:numId="7" w16cid:durableId="643120002">
    <w:abstractNumId w:val="6"/>
  </w:num>
  <w:num w:numId="8" w16cid:durableId="1573540709">
    <w:abstractNumId w:val="2"/>
  </w:num>
  <w:num w:numId="9" w16cid:durableId="235275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644"/>
    <w:rsid w:val="001E44FB"/>
    <w:rsid w:val="0023239E"/>
    <w:rsid w:val="002551AB"/>
    <w:rsid w:val="002851C5"/>
    <w:rsid w:val="00431644"/>
    <w:rsid w:val="004C15DA"/>
    <w:rsid w:val="00521E7F"/>
    <w:rsid w:val="00890611"/>
    <w:rsid w:val="0091278B"/>
    <w:rsid w:val="009B407B"/>
    <w:rsid w:val="009C6AF2"/>
    <w:rsid w:val="00A65E04"/>
    <w:rsid w:val="00AA7866"/>
    <w:rsid w:val="00AF71F3"/>
    <w:rsid w:val="00D65AB2"/>
    <w:rsid w:val="00E10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9101AB9"/>
  <w15:chartTrackingRefBased/>
  <w15:docId w15:val="{09898EE9-564F-2241-9773-86F8B4D60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316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316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316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316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316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3164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3164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3164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3164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316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316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316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31644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31644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31644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31644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31644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3164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3164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316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3164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4316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43164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31644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431644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431644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316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431644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431644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9C6AF2"/>
    <w:rPr>
      <w:color w:val="0000FF"/>
      <w:u w:val="single"/>
    </w:rPr>
  </w:style>
  <w:style w:type="character" w:customStyle="1" w:styleId="tn-atombutton-text">
    <w:name w:val="tn-atom__button-text"/>
    <w:basedOn w:val="a0"/>
    <w:rsid w:val="009C6AF2"/>
  </w:style>
  <w:style w:type="character" w:styleId="ad">
    <w:name w:val="Strong"/>
    <w:basedOn w:val="a0"/>
    <w:uiPriority w:val="22"/>
    <w:qFormat/>
    <w:rsid w:val="009C6AF2"/>
    <w:rPr>
      <w:b/>
      <w:bCs/>
    </w:rPr>
  </w:style>
  <w:style w:type="character" w:customStyle="1" w:styleId="apple-converted-space">
    <w:name w:val="apple-converted-space"/>
    <w:basedOn w:val="a0"/>
    <w:rsid w:val="009C6AF2"/>
  </w:style>
  <w:style w:type="character" w:styleId="ae">
    <w:name w:val="FollowedHyperlink"/>
    <w:basedOn w:val="a0"/>
    <w:uiPriority w:val="99"/>
    <w:semiHidden/>
    <w:unhideWhenUsed/>
    <w:rsid w:val="009B407B"/>
    <w:rPr>
      <w:color w:val="96607D" w:themeColor="followedHyperlink"/>
      <w:u w:val="single"/>
    </w:rPr>
  </w:style>
  <w:style w:type="character" w:styleId="af">
    <w:name w:val="Unresolved Mention"/>
    <w:basedOn w:val="a0"/>
    <w:uiPriority w:val="99"/>
    <w:semiHidden/>
    <w:unhideWhenUsed/>
    <w:rsid w:val="009B40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d.rkn.gov.ru/operators-registry/operators-list/?id=52-25-25383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1457</Words>
  <Characters>8309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аверина</dc:creator>
  <cp:keywords/>
  <dc:description/>
  <cp:lastModifiedBy>екатерина аверина</cp:lastModifiedBy>
  <cp:revision>8</cp:revision>
  <dcterms:created xsi:type="dcterms:W3CDTF">2026-03-16T18:29:00Z</dcterms:created>
  <dcterms:modified xsi:type="dcterms:W3CDTF">2026-03-17T09:16:00Z</dcterms:modified>
</cp:coreProperties>
</file>